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30D" w:rsidRPr="009933E3" w:rsidRDefault="00BC57F1" w:rsidP="00BC57F1">
      <w:pPr>
        <w:jc w:val="center"/>
        <w:rPr>
          <w:rFonts w:ascii="Times New Roman" w:hAnsi="Times New Roman" w:cs="Times New Roman"/>
          <w:b/>
          <w:sz w:val="28"/>
        </w:rPr>
      </w:pPr>
      <w:bookmarkStart w:id="0" w:name="_GoBack"/>
      <w:bookmarkEnd w:id="0"/>
      <w:r w:rsidRPr="009933E3">
        <w:rPr>
          <w:rFonts w:ascii="Times New Roman" w:hAnsi="Times New Roman" w:cs="Times New Roman"/>
          <w:b/>
          <w:sz w:val="28"/>
        </w:rPr>
        <w:t xml:space="preserve">Pinniped Monitoring at Bonneville Dam: select points for </w:t>
      </w:r>
      <w:r w:rsidR="001C65EC" w:rsidRPr="009933E3">
        <w:rPr>
          <w:rFonts w:ascii="Times New Roman" w:hAnsi="Times New Roman" w:cs="Times New Roman"/>
          <w:b/>
          <w:sz w:val="28"/>
        </w:rPr>
        <w:t xml:space="preserve">discussion of </w:t>
      </w:r>
      <w:r w:rsidR="00AE1C90" w:rsidRPr="009933E3">
        <w:rPr>
          <w:rFonts w:ascii="Times New Roman" w:hAnsi="Times New Roman" w:cs="Times New Roman"/>
          <w:b/>
          <w:sz w:val="28"/>
        </w:rPr>
        <w:t>non-lethal deterrence measures</w:t>
      </w:r>
    </w:p>
    <w:p w:rsidR="00BC57F1" w:rsidRDefault="00BC57F1" w:rsidP="001F627F">
      <w:pPr>
        <w:pStyle w:val="ListParagraph"/>
        <w:rPr>
          <w:rFonts w:ascii="Times New Roman" w:eastAsia="Times New Roman" w:hAnsi="Times New Roman" w:cs="Times New Roman"/>
          <w:sz w:val="24"/>
          <w:szCs w:val="24"/>
        </w:rPr>
      </w:pPr>
      <w:r w:rsidRPr="00BC57F1">
        <w:rPr>
          <w:rFonts w:ascii="Times New Roman" w:eastAsia="Times New Roman" w:hAnsi="Times New Roman" w:cs="Times New Roman"/>
          <w:sz w:val="24"/>
          <w:szCs w:val="24"/>
        </w:rPr>
        <w:t>California sea lions (</w:t>
      </w:r>
      <w:r w:rsidR="0081123F">
        <w:rPr>
          <w:rFonts w:ascii="Times New Roman" w:eastAsia="Times New Roman" w:hAnsi="Times New Roman" w:cs="Times New Roman"/>
          <w:sz w:val="24"/>
          <w:szCs w:val="24"/>
        </w:rPr>
        <w:t xml:space="preserve">CSL: </w:t>
      </w:r>
      <w:proofErr w:type="spellStart"/>
      <w:r w:rsidRPr="00BC57F1">
        <w:rPr>
          <w:rFonts w:ascii="Times New Roman" w:eastAsia="Times New Roman" w:hAnsi="Times New Roman" w:cs="Times New Roman"/>
          <w:i/>
          <w:iCs/>
          <w:sz w:val="24"/>
          <w:szCs w:val="24"/>
        </w:rPr>
        <w:t>Zalophus</w:t>
      </w:r>
      <w:proofErr w:type="spellEnd"/>
      <w:r w:rsidRPr="00BC57F1">
        <w:rPr>
          <w:rFonts w:ascii="Times New Roman" w:eastAsia="Times New Roman" w:hAnsi="Times New Roman" w:cs="Times New Roman"/>
          <w:i/>
          <w:iCs/>
          <w:sz w:val="24"/>
          <w:szCs w:val="24"/>
        </w:rPr>
        <w:t xml:space="preserve"> </w:t>
      </w:r>
      <w:proofErr w:type="spellStart"/>
      <w:r w:rsidRPr="00BC57F1">
        <w:rPr>
          <w:rFonts w:ascii="Times New Roman" w:eastAsia="Times New Roman" w:hAnsi="Times New Roman" w:cs="Times New Roman"/>
          <w:i/>
          <w:iCs/>
          <w:sz w:val="24"/>
          <w:szCs w:val="24"/>
        </w:rPr>
        <w:t>californianus</w:t>
      </w:r>
      <w:proofErr w:type="spellEnd"/>
      <w:r w:rsidRPr="00BC57F1">
        <w:rPr>
          <w:rFonts w:ascii="Times New Roman" w:eastAsia="Times New Roman" w:hAnsi="Times New Roman" w:cs="Times New Roman"/>
          <w:b/>
          <w:iCs/>
          <w:sz w:val="24"/>
          <w:szCs w:val="24"/>
        </w:rPr>
        <w:t xml:space="preserve">) </w:t>
      </w:r>
      <w:r w:rsidRPr="00BC57F1">
        <w:rPr>
          <w:rFonts w:ascii="Times New Roman" w:eastAsia="Times New Roman" w:hAnsi="Times New Roman" w:cs="Times New Roman"/>
          <w:sz w:val="24"/>
          <w:szCs w:val="24"/>
        </w:rPr>
        <w:t>and Steller sea lions (</w:t>
      </w:r>
      <w:r w:rsidR="0081123F">
        <w:rPr>
          <w:rFonts w:ascii="Times New Roman" w:eastAsia="Times New Roman" w:hAnsi="Times New Roman" w:cs="Times New Roman"/>
          <w:sz w:val="24"/>
          <w:szCs w:val="24"/>
        </w:rPr>
        <w:t xml:space="preserve">EJU: </w:t>
      </w:r>
      <w:proofErr w:type="spellStart"/>
      <w:r w:rsidRPr="00BC57F1">
        <w:rPr>
          <w:rFonts w:ascii="Times New Roman" w:eastAsia="Times New Roman" w:hAnsi="Times New Roman" w:cs="Times New Roman"/>
          <w:i/>
          <w:iCs/>
          <w:sz w:val="24"/>
          <w:szCs w:val="24"/>
        </w:rPr>
        <w:t>Eumetopias</w:t>
      </w:r>
      <w:proofErr w:type="spellEnd"/>
      <w:r w:rsidRPr="00BC57F1">
        <w:rPr>
          <w:rFonts w:ascii="Times New Roman" w:eastAsia="Times New Roman" w:hAnsi="Times New Roman" w:cs="Times New Roman"/>
          <w:i/>
          <w:iCs/>
          <w:sz w:val="24"/>
          <w:szCs w:val="24"/>
        </w:rPr>
        <w:t xml:space="preserve"> </w:t>
      </w:r>
      <w:proofErr w:type="spellStart"/>
      <w:r w:rsidRPr="00BC57F1">
        <w:rPr>
          <w:rFonts w:ascii="Times New Roman" w:eastAsia="Times New Roman" w:hAnsi="Times New Roman" w:cs="Times New Roman"/>
          <w:i/>
          <w:iCs/>
          <w:sz w:val="24"/>
          <w:szCs w:val="24"/>
        </w:rPr>
        <w:t>jubatus</w:t>
      </w:r>
      <w:proofErr w:type="spellEnd"/>
      <w:r w:rsidRPr="00BC57F1">
        <w:rPr>
          <w:rFonts w:ascii="Times New Roman" w:eastAsia="Times New Roman" w:hAnsi="Times New Roman" w:cs="Times New Roman"/>
          <w:b/>
          <w:iCs/>
          <w:sz w:val="24"/>
          <w:szCs w:val="24"/>
        </w:rPr>
        <w:t>)</w:t>
      </w:r>
      <w:r w:rsidRPr="00BC57F1">
        <w:rPr>
          <w:rFonts w:ascii="Times New Roman" w:eastAsia="Times New Roman" w:hAnsi="Times New Roman" w:cs="Times New Roman"/>
          <w:sz w:val="24"/>
          <w:szCs w:val="24"/>
        </w:rPr>
        <w:t xml:space="preserve"> aggregate seasonally at the base of Bonneville Dam, where they feed on several fish species including </w:t>
      </w:r>
      <w:r w:rsidR="0081123F">
        <w:rPr>
          <w:rFonts w:ascii="Times New Roman" w:eastAsia="Times New Roman" w:hAnsi="Times New Roman" w:cs="Times New Roman"/>
          <w:sz w:val="24"/>
          <w:szCs w:val="24"/>
        </w:rPr>
        <w:t xml:space="preserve">ESA </w:t>
      </w:r>
      <w:r w:rsidRPr="00BC57F1">
        <w:rPr>
          <w:rFonts w:ascii="Times New Roman" w:eastAsia="Times New Roman" w:hAnsi="Times New Roman" w:cs="Times New Roman"/>
          <w:sz w:val="24"/>
          <w:szCs w:val="24"/>
        </w:rPr>
        <w:t>protected stocks of Pacific salmon and steelhead (</w:t>
      </w:r>
      <w:proofErr w:type="spellStart"/>
      <w:r w:rsidRPr="00BC57F1">
        <w:rPr>
          <w:rFonts w:ascii="Times New Roman" w:eastAsia="Times New Roman" w:hAnsi="Times New Roman" w:cs="Times New Roman"/>
          <w:i/>
          <w:sz w:val="24"/>
          <w:szCs w:val="24"/>
        </w:rPr>
        <w:t>Oncorhynchus</w:t>
      </w:r>
      <w:proofErr w:type="spellEnd"/>
      <w:r w:rsidRPr="00BC57F1">
        <w:rPr>
          <w:rFonts w:ascii="Times New Roman" w:eastAsia="Times New Roman" w:hAnsi="Times New Roman" w:cs="Times New Roman"/>
          <w:i/>
          <w:sz w:val="24"/>
          <w:szCs w:val="24"/>
        </w:rPr>
        <w:t xml:space="preserve"> spp.</w:t>
      </w:r>
      <w:r w:rsidRPr="00BC57F1">
        <w:rPr>
          <w:rFonts w:ascii="Times New Roman" w:eastAsia="Times New Roman" w:hAnsi="Times New Roman" w:cs="Times New Roman"/>
          <w:sz w:val="24"/>
          <w:szCs w:val="24"/>
        </w:rPr>
        <w:t xml:space="preserve">). The U.S. Army Corps of Engineers </w:t>
      </w:r>
      <w:r w:rsidR="001F627F">
        <w:rPr>
          <w:rFonts w:ascii="Times New Roman" w:eastAsia="Times New Roman" w:hAnsi="Times New Roman" w:cs="Times New Roman"/>
          <w:sz w:val="24"/>
          <w:szCs w:val="24"/>
        </w:rPr>
        <w:t xml:space="preserve">(USACE) </w:t>
      </w:r>
      <w:r w:rsidRPr="00BC57F1">
        <w:rPr>
          <w:rFonts w:ascii="Times New Roman" w:eastAsia="Times New Roman" w:hAnsi="Times New Roman" w:cs="Times New Roman"/>
          <w:sz w:val="24"/>
          <w:szCs w:val="24"/>
        </w:rPr>
        <w:t>has been monitoring the seasonal presence, abundance, and predation activities of pinnipeds at the dam since 2002</w:t>
      </w:r>
      <w:r w:rsidRPr="00BC57F1">
        <w:rPr>
          <w:rFonts w:ascii="Times New Roman" w:hAnsi="Times New Roman" w:cs="Times New Roman"/>
          <w:sz w:val="24"/>
          <w:szCs w:val="24"/>
        </w:rPr>
        <w:t>.</w:t>
      </w:r>
      <w:r w:rsidRPr="00BC57F1">
        <w:rPr>
          <w:rFonts w:ascii="Times New Roman" w:eastAsia="Times New Roman" w:hAnsi="Times New Roman" w:cs="Times New Roman"/>
          <w:sz w:val="24"/>
          <w:szCs w:val="24"/>
        </w:rPr>
        <w:t xml:space="preserve"> </w:t>
      </w:r>
      <w:r w:rsidR="001F627F">
        <w:rPr>
          <w:rFonts w:ascii="Times New Roman" w:eastAsia="Times New Roman" w:hAnsi="Times New Roman" w:cs="Times New Roman"/>
          <w:sz w:val="24"/>
          <w:szCs w:val="24"/>
        </w:rPr>
        <w:t>Recently, the responsibility and level of non-lethal deterrence efforts provided by the USACE has been questioned. The following information provides background and scope surr</w:t>
      </w:r>
      <w:r w:rsidR="006C553A">
        <w:rPr>
          <w:rFonts w:ascii="Times New Roman" w:eastAsia="Times New Roman" w:hAnsi="Times New Roman" w:cs="Times New Roman"/>
          <w:sz w:val="24"/>
          <w:szCs w:val="24"/>
        </w:rPr>
        <w:t>ounding the</w:t>
      </w:r>
      <w:r w:rsidR="001F627F">
        <w:rPr>
          <w:rFonts w:ascii="Times New Roman" w:eastAsia="Times New Roman" w:hAnsi="Times New Roman" w:cs="Times New Roman"/>
          <w:sz w:val="24"/>
          <w:szCs w:val="24"/>
        </w:rPr>
        <w:t xml:space="preserve"> issue.</w:t>
      </w:r>
    </w:p>
    <w:p w:rsidR="001F627F" w:rsidRDefault="001F627F" w:rsidP="001F627F">
      <w:pPr>
        <w:pStyle w:val="ListParagraph"/>
        <w:rPr>
          <w:rFonts w:ascii="Times New Roman" w:eastAsia="Times New Roman" w:hAnsi="Times New Roman" w:cs="Times New Roman"/>
          <w:sz w:val="24"/>
          <w:szCs w:val="24"/>
        </w:rPr>
      </w:pPr>
    </w:p>
    <w:p w:rsidR="001F627F" w:rsidRPr="00AE1C90" w:rsidRDefault="001F627F" w:rsidP="001F627F">
      <w:pPr>
        <w:jc w:val="center"/>
        <w:rPr>
          <w:rFonts w:ascii="Times New Roman" w:hAnsi="Times New Roman" w:cs="Times New Roman"/>
          <w:b/>
          <w:sz w:val="28"/>
        </w:rPr>
      </w:pPr>
      <w:r w:rsidRPr="00AE1C90">
        <w:rPr>
          <w:rFonts w:ascii="Times New Roman" w:hAnsi="Times New Roman" w:cs="Times New Roman"/>
          <w:b/>
          <w:sz w:val="28"/>
        </w:rPr>
        <w:t>Background</w:t>
      </w:r>
    </w:p>
    <w:p w:rsidR="00BC57F1" w:rsidRPr="00BC57F1" w:rsidRDefault="00BC57F1" w:rsidP="00BC57F1">
      <w:pPr>
        <w:pStyle w:val="ListParagraph"/>
      </w:pPr>
    </w:p>
    <w:p w:rsidR="00BC57F1" w:rsidRPr="00BC57F1" w:rsidRDefault="00BC57F1" w:rsidP="00BC57F1">
      <w:pPr>
        <w:pStyle w:val="ListParagraph"/>
        <w:numPr>
          <w:ilvl w:val="0"/>
          <w:numId w:val="1"/>
        </w:numPr>
      </w:pPr>
      <w:r w:rsidRPr="00BC57F1">
        <w:rPr>
          <w:rFonts w:ascii="Times New Roman" w:eastAsia="Times New Roman" w:hAnsi="Times New Roman" w:cs="Times New Roman"/>
          <w:sz w:val="24"/>
          <w:szCs w:val="24"/>
        </w:rPr>
        <w:t>In 2016, we documented the second largest number of pinnipeds at the dam and the second largest estimate of salmonid predation to date</w:t>
      </w:r>
      <w:r>
        <w:rPr>
          <w:rFonts w:ascii="Times New Roman" w:eastAsia="Times New Roman" w:hAnsi="Times New Roman" w:cs="Times New Roman"/>
          <w:sz w:val="24"/>
          <w:szCs w:val="24"/>
        </w:rPr>
        <w:t xml:space="preserve"> (Madson et al. </w:t>
      </w:r>
      <w:r>
        <w:rPr>
          <w:rFonts w:ascii="Times New Roman" w:eastAsia="Times New Roman" w:hAnsi="Times New Roman" w:cs="Times New Roman"/>
          <w:i/>
          <w:sz w:val="24"/>
          <w:szCs w:val="24"/>
        </w:rPr>
        <w:t>in review</w:t>
      </w:r>
      <w:r>
        <w:rPr>
          <w:rFonts w:ascii="Times New Roman" w:eastAsia="Times New Roman" w:hAnsi="Times New Roman" w:cs="Times New Roman"/>
          <w:sz w:val="24"/>
          <w:szCs w:val="24"/>
        </w:rPr>
        <w:t>)</w:t>
      </w:r>
      <w:r w:rsidRPr="00BC57F1">
        <w:rPr>
          <w:rFonts w:ascii="Times New Roman" w:eastAsia="Times New Roman" w:hAnsi="Times New Roman" w:cs="Times New Roman"/>
          <w:sz w:val="24"/>
          <w:szCs w:val="24"/>
        </w:rPr>
        <w:t>.</w:t>
      </w:r>
    </w:p>
    <w:p w:rsidR="00BC57F1" w:rsidRDefault="00BC57F1" w:rsidP="00BC57F1">
      <w:pPr>
        <w:pStyle w:val="ListParagraph"/>
      </w:pPr>
    </w:p>
    <w:p w:rsidR="00BC57F1" w:rsidRPr="001C65EC" w:rsidRDefault="00BC57F1" w:rsidP="00BC57F1">
      <w:pPr>
        <w:pStyle w:val="ListParagraph"/>
        <w:numPr>
          <w:ilvl w:val="0"/>
          <w:numId w:val="1"/>
        </w:numPr>
      </w:pPr>
      <w:r w:rsidRPr="00CC52CF">
        <w:rPr>
          <w:rFonts w:ascii="Times New Roman" w:eastAsia="Times New Roman" w:hAnsi="Times New Roman" w:cs="Times New Roman"/>
          <w:sz w:val="24"/>
          <w:szCs w:val="24"/>
        </w:rPr>
        <w:t>Since 2008,</w:t>
      </w:r>
      <w:r w:rsidR="004B1C05">
        <w:rPr>
          <w:rFonts w:ascii="Times New Roman" w:eastAsia="Times New Roman" w:hAnsi="Times New Roman" w:cs="Times New Roman"/>
          <w:sz w:val="24"/>
          <w:szCs w:val="24"/>
        </w:rPr>
        <w:t xml:space="preserve"> with the exception of a 2012 court ordered mandate to freeze operations, t</w:t>
      </w:r>
      <w:r>
        <w:rPr>
          <w:rFonts w:ascii="Times New Roman" w:eastAsia="Times New Roman" w:hAnsi="Times New Roman" w:cs="Times New Roman"/>
          <w:sz w:val="24"/>
          <w:szCs w:val="24"/>
        </w:rPr>
        <w:t>he States</w:t>
      </w:r>
      <w:r w:rsidRPr="00CC52CF">
        <w:rPr>
          <w:rFonts w:ascii="Times New Roman" w:eastAsia="Times New Roman" w:hAnsi="Times New Roman" w:cs="Times New Roman"/>
          <w:sz w:val="24"/>
          <w:szCs w:val="24"/>
        </w:rPr>
        <w:t xml:space="preserve"> have staffed a removal program for California sea lions</w:t>
      </w:r>
      <w:r>
        <w:rPr>
          <w:rFonts w:ascii="Times New Roman" w:eastAsia="Times New Roman" w:hAnsi="Times New Roman" w:cs="Times New Roman"/>
          <w:sz w:val="24"/>
          <w:szCs w:val="24"/>
        </w:rPr>
        <w:t xml:space="preserve"> regularly observed eating salmon at Bonneville Dam</w:t>
      </w:r>
      <w:r w:rsidR="001C65EC">
        <w:rPr>
          <w:rFonts w:ascii="Times New Roman" w:eastAsia="Times New Roman" w:hAnsi="Times New Roman" w:cs="Times New Roman"/>
          <w:sz w:val="24"/>
          <w:szCs w:val="24"/>
        </w:rPr>
        <w:t xml:space="preserve"> under section 120 of the Marin</w:t>
      </w:r>
      <w:r>
        <w:rPr>
          <w:rFonts w:ascii="Times New Roman" w:eastAsia="Times New Roman" w:hAnsi="Times New Roman" w:cs="Times New Roman"/>
          <w:sz w:val="24"/>
          <w:szCs w:val="24"/>
        </w:rPr>
        <w:t>e Mammal Protection Act.</w:t>
      </w:r>
      <w:r w:rsidRPr="00CC52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1C65EC" w:rsidRDefault="001C65EC" w:rsidP="001C65EC">
      <w:pPr>
        <w:pStyle w:val="ListParagraph"/>
      </w:pPr>
    </w:p>
    <w:p w:rsidR="0081123F" w:rsidRPr="0081123F" w:rsidRDefault="0081123F" w:rsidP="00BC57F1">
      <w:pPr>
        <w:pStyle w:val="ListParagraph"/>
        <w:numPr>
          <w:ilvl w:val="0"/>
          <w:numId w:val="1"/>
        </w:numPr>
      </w:pPr>
      <w:r>
        <w:rPr>
          <w:rFonts w:ascii="Times New Roman" w:hAnsi="Times New Roman" w:cs="Times New Roman"/>
        </w:rPr>
        <w:t>As specified in the Bi</w:t>
      </w:r>
      <w:r w:rsidR="00AE1C90">
        <w:rPr>
          <w:rFonts w:ascii="Times New Roman" w:hAnsi="Times New Roman" w:cs="Times New Roman"/>
        </w:rPr>
        <w:t>o</w:t>
      </w:r>
      <w:r>
        <w:rPr>
          <w:rFonts w:ascii="Times New Roman" w:hAnsi="Times New Roman" w:cs="Times New Roman"/>
        </w:rPr>
        <w:t xml:space="preserve">logical opinion, only individually identifiable predatory CSL can be </w:t>
      </w:r>
      <w:r w:rsidR="004B1C05">
        <w:rPr>
          <w:rFonts w:ascii="Times New Roman" w:hAnsi="Times New Roman" w:cs="Times New Roman"/>
        </w:rPr>
        <w:t>permanently removed</w:t>
      </w:r>
      <w:r>
        <w:rPr>
          <w:rFonts w:ascii="Times New Roman" w:hAnsi="Times New Roman" w:cs="Times New Roman"/>
        </w:rPr>
        <w:t xml:space="preserve"> if they: </w:t>
      </w:r>
    </w:p>
    <w:p w:rsidR="0081123F" w:rsidRPr="0081123F" w:rsidRDefault="0081123F" w:rsidP="0081123F">
      <w:pPr>
        <w:pStyle w:val="ListParagraph"/>
        <w:rPr>
          <w:rFonts w:ascii="Times New Roman" w:hAnsi="Times New Roman" w:cs="Times New Roman"/>
          <w:sz w:val="24"/>
        </w:rPr>
      </w:pPr>
    </w:p>
    <w:p w:rsidR="0081123F" w:rsidRDefault="0081123F" w:rsidP="0081123F">
      <w:pPr>
        <w:pStyle w:val="ListParagraph"/>
        <w:numPr>
          <w:ilvl w:val="0"/>
          <w:numId w:val="2"/>
        </w:numPr>
        <w:rPr>
          <w:rFonts w:ascii="Times New Roman" w:hAnsi="Times New Roman" w:cs="Times New Roman"/>
          <w:sz w:val="24"/>
        </w:rPr>
      </w:pPr>
      <w:r>
        <w:rPr>
          <w:rFonts w:ascii="Times New Roman" w:hAnsi="Times New Roman" w:cs="Times New Roman"/>
          <w:sz w:val="24"/>
        </w:rPr>
        <w:t>h</w:t>
      </w:r>
      <w:r w:rsidRPr="0081123F">
        <w:rPr>
          <w:rFonts w:ascii="Times New Roman" w:hAnsi="Times New Roman" w:cs="Times New Roman"/>
          <w:sz w:val="24"/>
        </w:rPr>
        <w:t>ave been observed eating salmonids in the "observation area" below Bonneville Dam between January 1 and May 3 1 of any year; and</w:t>
      </w:r>
    </w:p>
    <w:p w:rsidR="0081123F" w:rsidRPr="0081123F" w:rsidRDefault="0081123F" w:rsidP="0081123F">
      <w:pPr>
        <w:pStyle w:val="ListParagraph"/>
        <w:ind w:left="1800"/>
        <w:rPr>
          <w:rFonts w:ascii="Times New Roman" w:hAnsi="Times New Roman" w:cs="Times New Roman"/>
          <w:sz w:val="24"/>
        </w:rPr>
      </w:pPr>
    </w:p>
    <w:p w:rsidR="0081123F" w:rsidRPr="00AE1C90" w:rsidRDefault="0081123F" w:rsidP="00AE1C90">
      <w:pPr>
        <w:pStyle w:val="ListParagraph"/>
        <w:numPr>
          <w:ilvl w:val="0"/>
          <w:numId w:val="2"/>
        </w:numPr>
        <w:spacing w:after="0"/>
        <w:rPr>
          <w:rFonts w:ascii="Times New Roman" w:hAnsi="Times New Roman" w:cs="Times New Roman"/>
          <w:sz w:val="24"/>
        </w:rPr>
      </w:pPr>
      <w:r w:rsidRPr="0081123F">
        <w:rPr>
          <w:rFonts w:ascii="Times New Roman" w:hAnsi="Times New Roman" w:cs="Times New Roman"/>
          <w:sz w:val="24"/>
        </w:rPr>
        <w:t>have been observed in the observation area below Bonneville Dam on a total of any five days (consecutive days, days within a single season, or days over multiple yea</w:t>
      </w:r>
      <w:r w:rsidR="004B1C05">
        <w:rPr>
          <w:rFonts w:ascii="Times New Roman" w:hAnsi="Times New Roman" w:cs="Times New Roman"/>
          <w:sz w:val="24"/>
        </w:rPr>
        <w:t>rs) between January 1 and May 3</w:t>
      </w:r>
      <w:r w:rsidRPr="0081123F">
        <w:rPr>
          <w:rFonts w:ascii="Times New Roman" w:hAnsi="Times New Roman" w:cs="Times New Roman"/>
          <w:sz w:val="24"/>
        </w:rPr>
        <w:t xml:space="preserve">1 of any year; and </w:t>
      </w:r>
    </w:p>
    <w:p w:rsidR="0081123F" w:rsidRPr="0081123F" w:rsidRDefault="0081123F" w:rsidP="0081123F">
      <w:pPr>
        <w:pStyle w:val="ListParagraph"/>
        <w:ind w:left="1800"/>
        <w:rPr>
          <w:rFonts w:ascii="Times New Roman" w:hAnsi="Times New Roman" w:cs="Times New Roman"/>
          <w:sz w:val="24"/>
        </w:rPr>
      </w:pPr>
    </w:p>
    <w:p w:rsidR="001C65EC" w:rsidRDefault="0081123F" w:rsidP="0081123F">
      <w:pPr>
        <w:pStyle w:val="ListParagraph"/>
        <w:numPr>
          <w:ilvl w:val="0"/>
          <w:numId w:val="2"/>
        </w:numPr>
        <w:spacing w:after="0"/>
        <w:rPr>
          <w:rFonts w:ascii="Times New Roman" w:hAnsi="Times New Roman" w:cs="Times New Roman"/>
          <w:sz w:val="24"/>
        </w:rPr>
      </w:pPr>
      <w:proofErr w:type="gramStart"/>
      <w:r w:rsidRPr="0081123F">
        <w:rPr>
          <w:rFonts w:ascii="Times New Roman" w:hAnsi="Times New Roman" w:cs="Times New Roman"/>
          <w:sz w:val="24"/>
        </w:rPr>
        <w:t>are</w:t>
      </w:r>
      <w:proofErr w:type="gramEnd"/>
      <w:r w:rsidRPr="0081123F">
        <w:rPr>
          <w:rFonts w:ascii="Times New Roman" w:hAnsi="Times New Roman" w:cs="Times New Roman"/>
          <w:sz w:val="24"/>
        </w:rPr>
        <w:t xml:space="preserve"> </w:t>
      </w:r>
      <w:r w:rsidR="004B1C05">
        <w:rPr>
          <w:rFonts w:ascii="Times New Roman" w:hAnsi="Times New Roman" w:cs="Times New Roman"/>
          <w:sz w:val="24"/>
        </w:rPr>
        <w:t>documented</w:t>
      </w:r>
      <w:r w:rsidRPr="0081123F">
        <w:rPr>
          <w:rFonts w:ascii="Times New Roman" w:hAnsi="Times New Roman" w:cs="Times New Roman"/>
          <w:sz w:val="24"/>
        </w:rPr>
        <w:t xml:space="preserve"> in the observation area below Bonn</w:t>
      </w:r>
      <w:r>
        <w:rPr>
          <w:rFonts w:ascii="Times New Roman" w:hAnsi="Times New Roman" w:cs="Times New Roman"/>
          <w:sz w:val="24"/>
        </w:rPr>
        <w:t xml:space="preserve">eville Dam </w:t>
      </w:r>
      <w:r w:rsidR="004B1C05">
        <w:rPr>
          <w:rFonts w:ascii="Times New Roman" w:hAnsi="Times New Roman" w:cs="Times New Roman"/>
          <w:sz w:val="24"/>
        </w:rPr>
        <w:t xml:space="preserve">after </w:t>
      </w:r>
      <w:r>
        <w:rPr>
          <w:rFonts w:ascii="Times New Roman" w:hAnsi="Times New Roman" w:cs="Times New Roman"/>
          <w:sz w:val="24"/>
        </w:rPr>
        <w:t xml:space="preserve">they have been </w:t>
      </w:r>
      <w:r w:rsidRPr="0081123F">
        <w:rPr>
          <w:rFonts w:ascii="Times New Roman" w:hAnsi="Times New Roman" w:cs="Times New Roman"/>
          <w:sz w:val="24"/>
        </w:rPr>
        <w:t xml:space="preserve">subjected to active non-lethal deterrence.  </w:t>
      </w:r>
    </w:p>
    <w:p w:rsidR="0081123F" w:rsidRDefault="0081123F" w:rsidP="0081123F">
      <w:pPr>
        <w:pStyle w:val="ListParagraph"/>
        <w:ind w:left="1800"/>
        <w:rPr>
          <w:rFonts w:ascii="Times New Roman" w:hAnsi="Times New Roman" w:cs="Times New Roman"/>
          <w:sz w:val="24"/>
        </w:rPr>
      </w:pPr>
    </w:p>
    <w:p w:rsidR="0081123F" w:rsidRDefault="0081123F" w:rsidP="0081123F">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The FFU of the USACE provide monitoring data to the states (WDFW and ODFW) to enable quantification of identifiable predatory CSL that meet the above criteria. </w:t>
      </w:r>
    </w:p>
    <w:p w:rsidR="0081123F" w:rsidRDefault="0081123F" w:rsidP="0081123F">
      <w:pPr>
        <w:pStyle w:val="ListParagraph"/>
        <w:rPr>
          <w:rFonts w:ascii="Times New Roman" w:hAnsi="Times New Roman" w:cs="Times New Roman"/>
          <w:sz w:val="24"/>
        </w:rPr>
      </w:pPr>
    </w:p>
    <w:p w:rsidR="0081123F" w:rsidRDefault="0081123F" w:rsidP="0081123F">
      <w:pPr>
        <w:pStyle w:val="ListParagraph"/>
        <w:numPr>
          <w:ilvl w:val="0"/>
          <w:numId w:val="3"/>
        </w:numPr>
        <w:rPr>
          <w:rFonts w:ascii="Times New Roman" w:hAnsi="Times New Roman" w:cs="Times New Roman"/>
          <w:sz w:val="24"/>
        </w:rPr>
      </w:pPr>
      <w:r>
        <w:rPr>
          <w:rFonts w:ascii="Times New Roman" w:hAnsi="Times New Roman" w:cs="Times New Roman"/>
          <w:sz w:val="24"/>
        </w:rPr>
        <w:t>Non-lethal deterrence</w:t>
      </w:r>
      <w:r w:rsidR="00AE1C90">
        <w:rPr>
          <w:rFonts w:ascii="Times New Roman" w:hAnsi="Times New Roman" w:cs="Times New Roman"/>
          <w:sz w:val="24"/>
        </w:rPr>
        <w:t xml:space="preserve"> (i.e. hazing)</w:t>
      </w:r>
      <w:r>
        <w:rPr>
          <w:rFonts w:ascii="Times New Roman" w:hAnsi="Times New Roman" w:cs="Times New Roman"/>
          <w:sz w:val="24"/>
        </w:rPr>
        <w:t xml:space="preserve"> is performed by the Columbia River Inter-Tribal Fish Commission (CRITFC) </w:t>
      </w:r>
      <w:r w:rsidR="00AE1C90">
        <w:rPr>
          <w:rFonts w:ascii="Times New Roman" w:hAnsi="Times New Roman" w:cs="Times New Roman"/>
          <w:sz w:val="24"/>
        </w:rPr>
        <w:t>personnel</w:t>
      </w:r>
      <w:r>
        <w:rPr>
          <w:rFonts w:ascii="Times New Roman" w:hAnsi="Times New Roman" w:cs="Times New Roman"/>
          <w:sz w:val="24"/>
        </w:rPr>
        <w:t xml:space="preserve"> and USDA employees under USACE contract. </w:t>
      </w:r>
      <w:r w:rsidR="004B1C05">
        <w:rPr>
          <w:rFonts w:ascii="Times New Roman" w:hAnsi="Times New Roman" w:cs="Times New Roman"/>
          <w:sz w:val="24"/>
        </w:rPr>
        <w:t>In recent years</w:t>
      </w:r>
      <w:r w:rsidR="00AE1C90">
        <w:rPr>
          <w:rFonts w:ascii="Times New Roman" w:hAnsi="Times New Roman" w:cs="Times New Roman"/>
          <w:sz w:val="24"/>
        </w:rPr>
        <w:t>, CRITFC provide</w:t>
      </w:r>
      <w:r w:rsidR="009933E3">
        <w:rPr>
          <w:rFonts w:ascii="Times New Roman" w:hAnsi="Times New Roman" w:cs="Times New Roman"/>
          <w:sz w:val="24"/>
        </w:rPr>
        <w:t>d</w:t>
      </w:r>
      <w:r w:rsidR="00AE1C90">
        <w:rPr>
          <w:rFonts w:ascii="Times New Roman" w:hAnsi="Times New Roman" w:cs="Times New Roman"/>
          <w:sz w:val="24"/>
        </w:rPr>
        <w:t xml:space="preserve"> boat based hazing three days per week (Monday, Thursday, and Friday), while USDA personnel provide dam based hazing seven days per week.</w:t>
      </w:r>
    </w:p>
    <w:p w:rsidR="00AE1C90" w:rsidRPr="00AE1C90" w:rsidRDefault="00AE1C90" w:rsidP="00AE1C90">
      <w:pPr>
        <w:pStyle w:val="ListParagraph"/>
        <w:rPr>
          <w:rFonts w:ascii="Times New Roman" w:hAnsi="Times New Roman" w:cs="Times New Roman"/>
          <w:sz w:val="24"/>
        </w:rPr>
      </w:pPr>
    </w:p>
    <w:p w:rsidR="00AE1C90" w:rsidRDefault="00AE1C90" w:rsidP="0081123F">
      <w:pPr>
        <w:pStyle w:val="ListParagraph"/>
        <w:numPr>
          <w:ilvl w:val="0"/>
          <w:numId w:val="3"/>
        </w:numPr>
        <w:rPr>
          <w:rFonts w:ascii="Times New Roman" w:hAnsi="Times New Roman" w:cs="Times New Roman"/>
          <w:sz w:val="24"/>
        </w:rPr>
      </w:pPr>
      <w:r>
        <w:rPr>
          <w:rFonts w:ascii="Times New Roman" w:hAnsi="Times New Roman" w:cs="Times New Roman"/>
          <w:sz w:val="24"/>
        </w:rPr>
        <w:t>The current interpretation by the states</w:t>
      </w:r>
      <w:r w:rsidR="004B1C05">
        <w:rPr>
          <w:rFonts w:ascii="Times New Roman" w:hAnsi="Times New Roman" w:cs="Times New Roman"/>
          <w:sz w:val="24"/>
        </w:rPr>
        <w:t xml:space="preserve"> and CRITFC</w:t>
      </w:r>
      <w:r>
        <w:rPr>
          <w:rFonts w:ascii="Times New Roman" w:hAnsi="Times New Roman" w:cs="Times New Roman"/>
          <w:sz w:val="24"/>
        </w:rPr>
        <w:t xml:space="preserve"> biologists is that the non-lethal deterrence measures (hazing) implemented by either entity </w:t>
      </w:r>
      <w:r w:rsidR="006C553A">
        <w:rPr>
          <w:rFonts w:ascii="Times New Roman" w:hAnsi="Times New Roman" w:cs="Times New Roman"/>
          <w:sz w:val="24"/>
        </w:rPr>
        <w:t>are independently</w:t>
      </w:r>
      <w:r>
        <w:rPr>
          <w:rFonts w:ascii="Times New Roman" w:hAnsi="Times New Roman" w:cs="Times New Roman"/>
          <w:sz w:val="24"/>
        </w:rPr>
        <w:t xml:space="preserve"> sufficient to satisfy the terms and conditions specified by </w:t>
      </w:r>
      <w:r w:rsidR="00AE231A">
        <w:rPr>
          <w:rFonts w:ascii="Times New Roman" w:hAnsi="Times New Roman" w:cs="Times New Roman"/>
          <w:sz w:val="24"/>
        </w:rPr>
        <w:t>RPA 49 (See below)</w:t>
      </w:r>
      <w:r w:rsidR="006C553A">
        <w:rPr>
          <w:rFonts w:ascii="Times New Roman" w:hAnsi="Times New Roman" w:cs="Times New Roman"/>
          <w:sz w:val="24"/>
        </w:rPr>
        <w:t>. T</w:t>
      </w:r>
      <w:r w:rsidRPr="00AE1C90">
        <w:rPr>
          <w:rFonts w:ascii="Times New Roman" w:hAnsi="Times New Roman" w:cs="Times New Roman"/>
          <w:sz w:val="24"/>
        </w:rPr>
        <w:t>hus</w:t>
      </w:r>
      <w:r w:rsidR="006C553A">
        <w:rPr>
          <w:rFonts w:ascii="Times New Roman" w:hAnsi="Times New Roman" w:cs="Times New Roman"/>
          <w:sz w:val="24"/>
        </w:rPr>
        <w:t>,</w:t>
      </w:r>
      <w:r w:rsidRPr="00AE1C90">
        <w:rPr>
          <w:rFonts w:ascii="Times New Roman" w:hAnsi="Times New Roman" w:cs="Times New Roman"/>
          <w:sz w:val="24"/>
        </w:rPr>
        <w:t xml:space="preserve"> the redundancy of hazing efforts is called into question.</w:t>
      </w:r>
    </w:p>
    <w:p w:rsidR="00AE231A" w:rsidRPr="00AE231A" w:rsidRDefault="00AE231A" w:rsidP="00AE231A">
      <w:pPr>
        <w:pStyle w:val="ListParagraph"/>
        <w:rPr>
          <w:rFonts w:ascii="Times New Roman" w:hAnsi="Times New Roman" w:cs="Times New Roman"/>
          <w:sz w:val="24"/>
        </w:rPr>
      </w:pPr>
    </w:p>
    <w:p w:rsidR="00AE231A" w:rsidRPr="00E16BBA" w:rsidRDefault="00AE231A" w:rsidP="00AE231A">
      <w:pPr>
        <w:spacing w:after="0" w:line="240" w:lineRule="auto"/>
        <w:ind w:left="432" w:firstLine="720"/>
        <w:rPr>
          <w:rFonts w:cstheme="minorHAnsi"/>
          <w:b/>
        </w:rPr>
      </w:pPr>
      <w:r>
        <w:rPr>
          <w:rFonts w:cstheme="minorHAnsi"/>
        </w:rPr>
        <w:t xml:space="preserve">RPA 49 </w:t>
      </w:r>
      <w:r w:rsidRPr="00D1562B">
        <w:rPr>
          <w:rFonts w:cstheme="minorHAnsi"/>
        </w:rPr>
        <w:t>states</w:t>
      </w:r>
      <w:r>
        <w:rPr>
          <w:rFonts w:cstheme="minorHAnsi"/>
        </w:rPr>
        <w:t>:</w:t>
      </w:r>
    </w:p>
    <w:p w:rsidR="00AE231A" w:rsidRDefault="00AE231A" w:rsidP="00AE231A">
      <w:pPr>
        <w:autoSpaceDE w:val="0"/>
        <w:autoSpaceDN w:val="0"/>
        <w:adjustRightInd w:val="0"/>
        <w:spacing w:after="0" w:line="240" w:lineRule="auto"/>
        <w:rPr>
          <w:rFonts w:cstheme="minorHAnsi"/>
        </w:rPr>
      </w:pPr>
    </w:p>
    <w:p w:rsidR="00AE231A" w:rsidRPr="00D1562B" w:rsidRDefault="000B1CA3" w:rsidP="00AE231A">
      <w:pPr>
        <w:autoSpaceDE w:val="0"/>
        <w:autoSpaceDN w:val="0"/>
        <w:adjustRightInd w:val="0"/>
        <w:spacing w:after="0" w:line="240" w:lineRule="auto"/>
        <w:ind w:left="1152" w:right="1152"/>
        <w:rPr>
          <w:rFonts w:cstheme="minorHAnsi"/>
          <w:i/>
        </w:rPr>
      </w:pPr>
      <w:r>
        <w:rPr>
          <w:rFonts w:cstheme="minorHAnsi"/>
          <w:i/>
        </w:rPr>
        <w:t>“</w:t>
      </w:r>
      <w:r w:rsidR="00AE231A" w:rsidRPr="00D1562B">
        <w:rPr>
          <w:rFonts w:cstheme="minorHAnsi"/>
          <w:i/>
        </w:rPr>
        <w:t>The Corps will install and improve as needed sea lion excluder gates at all main adult fish ladder entrances at Bonneville dam annually. In addition, the Corps will continue to support land and water based harassment efforts by NOAA Fisheries, Oregon Department of Wildlife (ODFW), Washington Department of Fish and Wildlife (WDFW), and the Tribes to keep sea lions away from the area immediatel</w:t>
      </w:r>
      <w:r>
        <w:rPr>
          <w:rFonts w:cstheme="minorHAnsi"/>
          <w:i/>
        </w:rPr>
        <w:t>y downstream of Bonneville Dam.”</w:t>
      </w:r>
    </w:p>
    <w:p w:rsidR="00AE231A" w:rsidRPr="00AE231A" w:rsidRDefault="00AE231A" w:rsidP="00AE231A">
      <w:pPr>
        <w:rPr>
          <w:rFonts w:ascii="Times New Roman" w:hAnsi="Times New Roman" w:cs="Times New Roman"/>
          <w:sz w:val="24"/>
        </w:rPr>
      </w:pPr>
    </w:p>
    <w:p w:rsidR="00AE1C90" w:rsidRPr="000B1CA3" w:rsidRDefault="00AE231A" w:rsidP="000B1CA3">
      <w:pPr>
        <w:pStyle w:val="ListParagraph"/>
        <w:numPr>
          <w:ilvl w:val="0"/>
          <w:numId w:val="3"/>
        </w:numPr>
        <w:rPr>
          <w:rFonts w:ascii="Times New Roman" w:hAnsi="Times New Roman" w:cs="Times New Roman"/>
          <w:sz w:val="24"/>
        </w:rPr>
      </w:pPr>
      <w:r>
        <w:rPr>
          <w:rFonts w:ascii="Times New Roman" w:hAnsi="Times New Roman" w:cs="Times New Roman"/>
          <w:sz w:val="24"/>
        </w:rPr>
        <w:t>Involved personnel of the Action Agencies and the states suggest that the USACE is satisfying the conditions of the RPA wherein, support is given to NOAA</w:t>
      </w:r>
      <w:r w:rsidR="004B1C05">
        <w:rPr>
          <w:rFonts w:ascii="Times New Roman" w:hAnsi="Times New Roman" w:cs="Times New Roman"/>
          <w:sz w:val="24"/>
        </w:rPr>
        <w:t>, the tribes,</w:t>
      </w:r>
      <w:r>
        <w:rPr>
          <w:rFonts w:ascii="Times New Roman" w:hAnsi="Times New Roman" w:cs="Times New Roman"/>
          <w:sz w:val="24"/>
        </w:rPr>
        <w:t xml:space="preserve"> and the states</w:t>
      </w:r>
      <w:r w:rsidR="006C553A">
        <w:rPr>
          <w:rFonts w:ascii="Times New Roman" w:hAnsi="Times New Roman" w:cs="Times New Roman"/>
          <w:sz w:val="24"/>
        </w:rPr>
        <w:t xml:space="preserve"> though access to the tail races, spillways, and monitoring platforms.</w:t>
      </w:r>
    </w:p>
    <w:p w:rsidR="001F627F" w:rsidRDefault="001F627F" w:rsidP="00AE1C90">
      <w:pPr>
        <w:pStyle w:val="ListParagraph"/>
        <w:rPr>
          <w:rFonts w:ascii="Times New Roman" w:hAnsi="Times New Roman" w:cs="Times New Roman"/>
          <w:b/>
          <w:sz w:val="28"/>
        </w:rPr>
      </w:pPr>
    </w:p>
    <w:p w:rsidR="001F627F" w:rsidRPr="00AE1C90" w:rsidRDefault="001F627F" w:rsidP="00AE1C90">
      <w:pPr>
        <w:pStyle w:val="ListParagraph"/>
        <w:rPr>
          <w:rFonts w:ascii="Times New Roman" w:hAnsi="Times New Roman" w:cs="Times New Roman"/>
          <w:b/>
          <w:sz w:val="28"/>
        </w:rPr>
      </w:pPr>
    </w:p>
    <w:p w:rsidR="00AE1C90" w:rsidRDefault="00AE231A" w:rsidP="00AE1C90">
      <w:pPr>
        <w:pStyle w:val="ListParagraph"/>
        <w:jc w:val="center"/>
        <w:rPr>
          <w:rFonts w:ascii="Times New Roman" w:hAnsi="Times New Roman" w:cs="Times New Roman"/>
          <w:b/>
          <w:sz w:val="28"/>
        </w:rPr>
      </w:pPr>
      <w:r>
        <w:rPr>
          <w:rFonts w:ascii="Times New Roman" w:hAnsi="Times New Roman" w:cs="Times New Roman"/>
          <w:b/>
          <w:sz w:val="28"/>
        </w:rPr>
        <w:t>Considerations</w:t>
      </w:r>
    </w:p>
    <w:p w:rsidR="006C553A" w:rsidRDefault="006C553A" w:rsidP="00AE1C90">
      <w:pPr>
        <w:pStyle w:val="ListParagraph"/>
        <w:jc w:val="center"/>
        <w:rPr>
          <w:rFonts w:ascii="Times New Roman" w:hAnsi="Times New Roman" w:cs="Times New Roman"/>
          <w:b/>
          <w:sz w:val="28"/>
        </w:rPr>
      </w:pPr>
    </w:p>
    <w:p w:rsidR="004B1C05" w:rsidRDefault="006C553A" w:rsidP="004B1C05">
      <w:pPr>
        <w:pStyle w:val="ListParagraph"/>
        <w:numPr>
          <w:ilvl w:val="0"/>
          <w:numId w:val="3"/>
        </w:numPr>
        <w:rPr>
          <w:rFonts w:ascii="Times New Roman" w:hAnsi="Times New Roman" w:cs="Times New Roman"/>
          <w:sz w:val="24"/>
        </w:rPr>
      </w:pPr>
      <w:r w:rsidRPr="006C553A">
        <w:rPr>
          <w:rFonts w:ascii="Times New Roman" w:hAnsi="Times New Roman" w:cs="Times New Roman"/>
          <w:sz w:val="24"/>
        </w:rPr>
        <w:t xml:space="preserve">Using only one entity to haze would significantly </w:t>
      </w:r>
      <w:r w:rsidR="000B1CA3">
        <w:rPr>
          <w:rFonts w:ascii="Times New Roman" w:hAnsi="Times New Roman" w:cs="Times New Roman"/>
          <w:sz w:val="24"/>
        </w:rPr>
        <w:t>impact</w:t>
      </w:r>
      <w:r w:rsidRPr="006C553A">
        <w:rPr>
          <w:rFonts w:ascii="Times New Roman" w:hAnsi="Times New Roman" w:cs="Times New Roman"/>
          <w:sz w:val="24"/>
        </w:rPr>
        <w:t xml:space="preserve"> the level and type of hazing.</w:t>
      </w:r>
      <w:r>
        <w:rPr>
          <w:rFonts w:ascii="Times New Roman" w:hAnsi="Times New Roman" w:cs="Times New Roman"/>
          <w:sz w:val="24"/>
        </w:rPr>
        <w:t xml:space="preserve"> CRITFC </w:t>
      </w:r>
      <w:r w:rsidR="000B1CA3">
        <w:rPr>
          <w:rFonts w:ascii="Times New Roman" w:hAnsi="Times New Roman" w:cs="Times New Roman"/>
          <w:sz w:val="24"/>
        </w:rPr>
        <w:t xml:space="preserve">exclusively employs </w:t>
      </w:r>
      <w:r>
        <w:rPr>
          <w:rFonts w:ascii="Times New Roman" w:hAnsi="Times New Roman" w:cs="Times New Roman"/>
          <w:sz w:val="24"/>
        </w:rPr>
        <w:t>boat based hazing and has several restrictions as to where and how they can operate. USDA is limited to operating from the platform of the tail races and therein do not cover the bulk of the survey areas below the tail races.</w:t>
      </w:r>
    </w:p>
    <w:p w:rsidR="004B1C05" w:rsidRDefault="004B1C05" w:rsidP="004B1C05">
      <w:pPr>
        <w:pStyle w:val="ListParagraph"/>
        <w:rPr>
          <w:rFonts w:ascii="Times New Roman" w:hAnsi="Times New Roman" w:cs="Times New Roman"/>
          <w:sz w:val="24"/>
        </w:rPr>
      </w:pPr>
    </w:p>
    <w:p w:rsidR="004B1C05" w:rsidRDefault="004B1C05" w:rsidP="004B1C05">
      <w:pPr>
        <w:pStyle w:val="ListParagraph"/>
        <w:rPr>
          <w:rFonts w:ascii="Times New Roman" w:hAnsi="Times New Roman" w:cs="Times New Roman"/>
          <w:sz w:val="24"/>
        </w:rPr>
      </w:pPr>
      <w:r>
        <w:rPr>
          <w:rFonts w:ascii="Times New Roman" w:hAnsi="Times New Roman" w:cs="Times New Roman"/>
          <w:sz w:val="24"/>
        </w:rPr>
        <w:t>Caveats to each program:</w:t>
      </w:r>
    </w:p>
    <w:p w:rsidR="004B1C05" w:rsidRDefault="004B1C05" w:rsidP="004B1C05">
      <w:pPr>
        <w:pStyle w:val="ListParagraph"/>
        <w:numPr>
          <w:ilvl w:val="0"/>
          <w:numId w:val="5"/>
        </w:numPr>
        <w:rPr>
          <w:rFonts w:ascii="Times New Roman" w:hAnsi="Times New Roman" w:cs="Times New Roman"/>
          <w:sz w:val="24"/>
        </w:rPr>
      </w:pPr>
      <w:r>
        <w:rPr>
          <w:rFonts w:ascii="Times New Roman" w:hAnsi="Times New Roman" w:cs="Times New Roman"/>
          <w:sz w:val="24"/>
        </w:rPr>
        <w:t>CRITFC consistently hazes late in the day, and as a result miss the morning foray of feeding. Moreover, the duration of hazing provided by CRITFC ranges from 3-9 hours, three days a week, for an average of 15 hours/week.</w:t>
      </w:r>
    </w:p>
    <w:p w:rsidR="004B1C05" w:rsidRPr="004B1C05" w:rsidRDefault="004B1C05" w:rsidP="004B1C05">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USDA does not have coverage of the entire observation area, but they do cover the </w:t>
      </w:r>
      <w:proofErr w:type="spellStart"/>
      <w:r w:rsidR="009933E3">
        <w:rPr>
          <w:rFonts w:ascii="Times New Roman" w:hAnsi="Times New Roman" w:cs="Times New Roman"/>
          <w:sz w:val="24"/>
        </w:rPr>
        <w:t>areas</w:t>
      </w:r>
      <w:proofErr w:type="spellEnd"/>
      <w:r>
        <w:rPr>
          <w:rFonts w:ascii="Times New Roman" w:hAnsi="Times New Roman" w:cs="Times New Roman"/>
          <w:sz w:val="24"/>
        </w:rPr>
        <w:t xml:space="preserve"> most commonly associated with salmonid depredation (i.e. near the ladder entrances).</w:t>
      </w:r>
    </w:p>
    <w:p w:rsidR="00AE1C90" w:rsidRPr="00AE1C90" w:rsidRDefault="00AE1C90" w:rsidP="00AE1C90">
      <w:pPr>
        <w:pStyle w:val="ListParagraph"/>
        <w:jc w:val="center"/>
        <w:rPr>
          <w:rFonts w:ascii="Times New Roman" w:hAnsi="Times New Roman" w:cs="Times New Roman"/>
          <w:sz w:val="24"/>
        </w:rPr>
      </w:pPr>
    </w:p>
    <w:p w:rsidR="006C553A" w:rsidRDefault="006C553A" w:rsidP="0081123F">
      <w:pPr>
        <w:pStyle w:val="ListParagraph"/>
        <w:numPr>
          <w:ilvl w:val="0"/>
          <w:numId w:val="3"/>
        </w:numPr>
        <w:rPr>
          <w:rFonts w:ascii="Times New Roman" w:hAnsi="Times New Roman" w:cs="Times New Roman"/>
          <w:sz w:val="24"/>
        </w:rPr>
      </w:pPr>
      <w:r>
        <w:rPr>
          <w:rFonts w:ascii="Times New Roman" w:hAnsi="Times New Roman" w:cs="Times New Roman"/>
          <w:sz w:val="24"/>
        </w:rPr>
        <w:t>Since 2014</w:t>
      </w:r>
      <w:r w:rsidR="00AE231A">
        <w:rPr>
          <w:rFonts w:ascii="Times New Roman" w:hAnsi="Times New Roman" w:cs="Times New Roman"/>
          <w:sz w:val="24"/>
        </w:rPr>
        <w:t xml:space="preserve"> the total number of CSL and SSL have increased significantly. Recruitment of </w:t>
      </w:r>
      <w:r w:rsidR="001F627F">
        <w:rPr>
          <w:rFonts w:ascii="Times New Roman" w:hAnsi="Times New Roman" w:cs="Times New Roman"/>
          <w:sz w:val="24"/>
        </w:rPr>
        <w:t>new, presumably naïve, animals has grown considerably wherein, &gt;70% of CSL observed in 2015 were unbranded, potentially new Bonneville</w:t>
      </w:r>
      <w:r w:rsidR="009933E3">
        <w:rPr>
          <w:rFonts w:ascii="Times New Roman" w:hAnsi="Times New Roman" w:cs="Times New Roman"/>
          <w:sz w:val="24"/>
        </w:rPr>
        <w:t xml:space="preserve"> D</w:t>
      </w:r>
      <w:r>
        <w:rPr>
          <w:rFonts w:ascii="Times New Roman" w:hAnsi="Times New Roman" w:cs="Times New Roman"/>
          <w:sz w:val="24"/>
        </w:rPr>
        <w:t>am CSL</w:t>
      </w:r>
      <w:r w:rsidR="001F627F">
        <w:rPr>
          <w:rFonts w:ascii="Times New Roman" w:hAnsi="Times New Roman" w:cs="Times New Roman"/>
          <w:sz w:val="24"/>
        </w:rPr>
        <w:t>’s</w:t>
      </w:r>
      <w:r>
        <w:rPr>
          <w:rFonts w:ascii="Times New Roman" w:hAnsi="Times New Roman" w:cs="Times New Roman"/>
          <w:sz w:val="24"/>
        </w:rPr>
        <w:t>. A</w:t>
      </w:r>
      <w:r w:rsidR="001F627F">
        <w:rPr>
          <w:rFonts w:ascii="Times New Roman" w:hAnsi="Times New Roman" w:cs="Times New Roman"/>
          <w:sz w:val="24"/>
        </w:rPr>
        <w:t xml:space="preserve"> reduction in hazing may </w:t>
      </w:r>
      <w:r>
        <w:rPr>
          <w:rFonts w:ascii="Times New Roman" w:hAnsi="Times New Roman" w:cs="Times New Roman"/>
          <w:sz w:val="24"/>
        </w:rPr>
        <w:t xml:space="preserve">result in </w:t>
      </w:r>
      <w:r w:rsidR="009933E3">
        <w:rPr>
          <w:rFonts w:ascii="Times New Roman" w:hAnsi="Times New Roman" w:cs="Times New Roman"/>
          <w:sz w:val="24"/>
        </w:rPr>
        <w:t>naïve</w:t>
      </w:r>
      <w:r>
        <w:rPr>
          <w:rFonts w:ascii="Times New Roman" w:hAnsi="Times New Roman" w:cs="Times New Roman"/>
          <w:sz w:val="24"/>
        </w:rPr>
        <w:t xml:space="preserve"> animals imprinting on Bonneville.</w:t>
      </w:r>
    </w:p>
    <w:p w:rsidR="006C553A" w:rsidRPr="006C553A" w:rsidRDefault="006C553A" w:rsidP="006C553A">
      <w:pPr>
        <w:pStyle w:val="ListParagraph"/>
        <w:rPr>
          <w:rFonts w:ascii="Times New Roman" w:hAnsi="Times New Roman" w:cs="Times New Roman"/>
          <w:sz w:val="24"/>
        </w:rPr>
      </w:pPr>
    </w:p>
    <w:p w:rsidR="006C553A" w:rsidRPr="0081123F" w:rsidRDefault="006C553A" w:rsidP="006C553A">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In line with the above point, there is a chance that, with a reduced hazing effort, </w:t>
      </w:r>
      <w:r w:rsidR="009933E3">
        <w:rPr>
          <w:rFonts w:ascii="Times New Roman" w:hAnsi="Times New Roman" w:cs="Times New Roman"/>
          <w:sz w:val="24"/>
        </w:rPr>
        <w:t>naïve</w:t>
      </w:r>
      <w:r>
        <w:rPr>
          <w:rFonts w:ascii="Times New Roman" w:hAnsi="Times New Roman" w:cs="Times New Roman"/>
          <w:sz w:val="24"/>
        </w:rPr>
        <w:t xml:space="preserve"> animals may </w:t>
      </w:r>
      <w:r w:rsidR="009933E3">
        <w:rPr>
          <w:rFonts w:ascii="Times New Roman" w:hAnsi="Times New Roman" w:cs="Times New Roman"/>
          <w:sz w:val="24"/>
        </w:rPr>
        <w:t>qualify for removal without</w:t>
      </w:r>
      <w:r>
        <w:rPr>
          <w:rFonts w:ascii="Times New Roman" w:hAnsi="Times New Roman" w:cs="Times New Roman"/>
          <w:sz w:val="24"/>
        </w:rPr>
        <w:t xml:space="preserve"> being directly exposed to hazing</w:t>
      </w:r>
      <w:r w:rsidR="009933E3">
        <w:rPr>
          <w:rFonts w:ascii="Times New Roman" w:hAnsi="Times New Roman" w:cs="Times New Roman"/>
          <w:sz w:val="24"/>
        </w:rPr>
        <w:t xml:space="preserve"> every day they </w:t>
      </w:r>
      <w:r w:rsidR="009933E3">
        <w:rPr>
          <w:rFonts w:ascii="Times New Roman" w:hAnsi="Times New Roman" w:cs="Times New Roman"/>
          <w:sz w:val="24"/>
        </w:rPr>
        <w:lastRenderedPageBreak/>
        <w:t xml:space="preserve">were observed. The current metrics assume there is hazing seven days a week, and therein, any animal sighted in the observation areas is highly likely to be exposed to hazing and thus, every sighting is used to satisfy section B of the above listed Biological Opinion qualification criteria. </w:t>
      </w:r>
    </w:p>
    <w:p w:rsidR="006C553A" w:rsidRDefault="006C553A" w:rsidP="006C553A">
      <w:pPr>
        <w:pStyle w:val="ListParagraph"/>
        <w:rPr>
          <w:rFonts w:ascii="Times New Roman" w:hAnsi="Times New Roman" w:cs="Times New Roman"/>
          <w:sz w:val="24"/>
        </w:rPr>
      </w:pPr>
    </w:p>
    <w:p w:rsidR="006C553A" w:rsidRPr="006C553A" w:rsidRDefault="006C553A" w:rsidP="006C553A">
      <w:pPr>
        <w:pStyle w:val="ListParagraph"/>
        <w:rPr>
          <w:rFonts w:ascii="Times New Roman" w:hAnsi="Times New Roman" w:cs="Times New Roman"/>
          <w:sz w:val="24"/>
        </w:rPr>
      </w:pPr>
    </w:p>
    <w:p w:rsidR="006C553A" w:rsidRDefault="006C553A" w:rsidP="0081123F">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Likewise, habituated animals that consistently forage at Bonneville, may increase foraging efforts near the tail races where boat hazing cannot occur, or conversely, </w:t>
      </w:r>
      <w:r w:rsidR="000B1CA3">
        <w:rPr>
          <w:rFonts w:ascii="Times New Roman" w:hAnsi="Times New Roman" w:cs="Times New Roman"/>
          <w:sz w:val="24"/>
        </w:rPr>
        <w:t xml:space="preserve">concentrate foraging efforts </w:t>
      </w:r>
      <w:r w:rsidR="009933E3">
        <w:rPr>
          <w:rFonts w:ascii="Times New Roman" w:hAnsi="Times New Roman" w:cs="Times New Roman"/>
          <w:sz w:val="24"/>
        </w:rPr>
        <w:t>in areas</w:t>
      </w:r>
      <w:r>
        <w:rPr>
          <w:rFonts w:ascii="Times New Roman" w:hAnsi="Times New Roman" w:cs="Times New Roman"/>
          <w:sz w:val="24"/>
        </w:rPr>
        <w:t xml:space="preserve"> beyond the range of dam based hazers.</w:t>
      </w:r>
    </w:p>
    <w:p w:rsidR="000B1CA3" w:rsidRPr="000B1CA3" w:rsidRDefault="000B1CA3" w:rsidP="000B1CA3">
      <w:pPr>
        <w:rPr>
          <w:rFonts w:ascii="Times New Roman" w:hAnsi="Times New Roman" w:cs="Times New Roman"/>
          <w:sz w:val="24"/>
        </w:rPr>
      </w:pPr>
    </w:p>
    <w:p w:rsidR="006C553A" w:rsidRPr="006C553A" w:rsidRDefault="006C553A" w:rsidP="006C553A">
      <w:pPr>
        <w:pStyle w:val="ListParagraph"/>
        <w:rPr>
          <w:rFonts w:ascii="Times New Roman" w:hAnsi="Times New Roman" w:cs="Times New Roman"/>
          <w:sz w:val="24"/>
        </w:rPr>
      </w:pPr>
    </w:p>
    <w:sectPr w:rsidR="006C553A" w:rsidRPr="006C5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00AE7"/>
    <w:multiLevelType w:val="hybridMultilevel"/>
    <w:tmpl w:val="49769E8C"/>
    <w:lvl w:ilvl="0" w:tplc="B60C73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D700A4"/>
    <w:multiLevelType w:val="hybridMultilevel"/>
    <w:tmpl w:val="02B2A8EE"/>
    <w:lvl w:ilvl="0" w:tplc="AFACECD4">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C219D7"/>
    <w:multiLevelType w:val="hybridMultilevel"/>
    <w:tmpl w:val="DFA2D33C"/>
    <w:lvl w:ilvl="0" w:tplc="8C285B8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2B730E"/>
    <w:multiLevelType w:val="hybridMultilevel"/>
    <w:tmpl w:val="E98C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8057E"/>
    <w:multiLevelType w:val="hybridMultilevel"/>
    <w:tmpl w:val="5280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7F1"/>
    <w:rsid w:val="000262DE"/>
    <w:rsid w:val="000B1CA3"/>
    <w:rsid w:val="001C65EC"/>
    <w:rsid w:val="001F627F"/>
    <w:rsid w:val="004B1C05"/>
    <w:rsid w:val="006C553A"/>
    <w:rsid w:val="00776742"/>
    <w:rsid w:val="0081123F"/>
    <w:rsid w:val="009933E3"/>
    <w:rsid w:val="00AE1C90"/>
    <w:rsid w:val="00AE231A"/>
    <w:rsid w:val="00BC57F1"/>
    <w:rsid w:val="00E9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6A72E-312B-46C2-936A-BF43BB81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KST</dc:creator>
  <cp:keywords/>
  <dc:description/>
  <cp:lastModifiedBy>Tammy Mackey</cp:lastModifiedBy>
  <cp:revision>2</cp:revision>
  <dcterms:created xsi:type="dcterms:W3CDTF">2017-02-08T23:22:00Z</dcterms:created>
  <dcterms:modified xsi:type="dcterms:W3CDTF">2017-02-08T23:22:00Z</dcterms:modified>
</cp:coreProperties>
</file>